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D1" w:rsidRDefault="00E82A20" w:rsidP="00E82A20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УВЕДОМЛЕНИЕ</w:t>
      </w:r>
      <w:r w:rsidR="00CB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ПОТРЕБИТЕЛЕЙ КОММУНАЛЬНОЙ УСЛУГИ ПО ОБРАЩЕНИЮ С ТКО.</w:t>
      </w:r>
    </w:p>
    <w:p w:rsidR="00130D94" w:rsidRDefault="00130D94" w:rsidP="00E82A20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7ED1" w:rsidRPr="003070F7" w:rsidRDefault="00D47ED1" w:rsidP="00E82A2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 результатам проведения конкурсного отбора на присвоение статуса регионального оператора по обращению с твердыми коммунальными отходами </w:t>
      </w:r>
      <w:r w:rsidR="00130D94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Восточном Производственно-Административном Округе (АПО-3) Свердловской области</w:t>
      </w:r>
      <w:r w:rsidR="009E24A2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</w:t>
      </w:r>
      <w:r w:rsidR="00DF22DA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заключено </w:t>
      </w:r>
      <w:r w:rsidR="00130D94" w:rsidRPr="003070F7">
        <w:rPr>
          <w:rFonts w:ascii="Times New Roman" w:hAnsi="Times New Roman" w:cs="Times New Roman"/>
          <w:sz w:val="20"/>
          <w:szCs w:val="20"/>
        </w:rPr>
        <w:t xml:space="preserve">соглашение об организации деятельности по обращению с твердыми коммунальными отходами от 12.01.2018 г. </w:t>
      </w:r>
      <w:r w:rsidR="00DF22DA" w:rsidRPr="003070F7">
        <w:rPr>
          <w:rFonts w:ascii="Times New Roman" w:hAnsi="Times New Roman" w:cs="Times New Roman"/>
          <w:sz w:val="20"/>
          <w:szCs w:val="20"/>
        </w:rPr>
        <w:t xml:space="preserve">между Министерством энергетики и ЖКХ Свердловской области и </w:t>
      </w:r>
      <w:r w:rsidR="00130D94" w:rsidRPr="003070F7">
        <w:rPr>
          <w:rFonts w:ascii="Times New Roman" w:hAnsi="Times New Roman" w:cs="Times New Roman"/>
          <w:sz w:val="20"/>
          <w:szCs w:val="20"/>
        </w:rPr>
        <w:t>ЕМУП «Спецавтобаза»</w:t>
      </w:r>
      <w:r w:rsidR="00DF22DA" w:rsidRPr="003070F7">
        <w:rPr>
          <w:rFonts w:ascii="Times New Roman" w:hAnsi="Times New Roman" w:cs="Times New Roman"/>
          <w:sz w:val="20"/>
          <w:szCs w:val="20"/>
        </w:rPr>
        <w:t>.</w:t>
      </w:r>
    </w:p>
    <w:p w:rsidR="00D47ED1" w:rsidRPr="003070F7" w:rsidRDefault="00D47ED1" w:rsidP="00E82A2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Согласно ч. 1 ст. 24.6 Федерального закона от 24.06.1998 № 89-ФЗ  «Об отходах производства и потребления» (далее – Закон об отходах), сбор, транспортирование, обработка, утилизация, обезвреживание, захоронение твердых коммунальных отходов  на территории субъекта Российской Федерации обеспечиваются региональным оператором.</w:t>
      </w:r>
    </w:p>
    <w:p w:rsidR="00D47ED1" w:rsidRPr="003070F7" w:rsidRDefault="00D47ED1" w:rsidP="00E82A2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ч. 1 ст. 24.7 Закона об отходах, региональный оператор заключает договоры на оказание услуг по обращению с твердыми коммунальными отходами 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  с твердыми коммунальными отходами является публичным для регионального оператора.</w:t>
      </w:r>
    </w:p>
    <w:p w:rsidR="00D47ED1" w:rsidRPr="003070F7" w:rsidRDefault="00D47ED1" w:rsidP="00E82A2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 этом</w:t>
      </w:r>
      <w:proofErr w:type="gramStart"/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</w:t>
      </w:r>
      <w:proofErr w:type="gramEnd"/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согласно ч. 4 ст. 24.7 Закона об отходах, собственники твердых коммунальных отходов </w:t>
      </w: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обязаны заключить договор</w:t>
      </w: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на оказание услуг по обращению 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D47ED1" w:rsidRPr="003070F7" w:rsidRDefault="00D47ED1" w:rsidP="00E82A2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п. 5 Правил обращения с твердыми коммунальными отходами, утвержденных постановлением Правительства Российской Федерации  от 12 ноября 2016 г. № 1156 «Об обращении с твердыми коммунальными отходами  и внесении изменения в постановление Правительства Российской Федерации  от 25 августа 2008 г. N 641» (далее – Правила), договор на оказание услуг по обращению  с твердыми коммунальными отходами заключается между потребителем и региональным</w:t>
      </w:r>
      <w:proofErr w:type="gramEnd"/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оператором, в зоне деятельности которого образуются твердые коммунальные отходы  и находятся места их сбора и накопления, в соответствии с формой типового договора  на оказание услуг по обращению с твердыми коммунальными отходами, утвержденной постановлением Правительства Российской Федерации от 12 ноября 2016 г. № 1156.</w:t>
      </w:r>
    </w:p>
    <w:p w:rsidR="00D47ED1" w:rsidRPr="003070F7" w:rsidRDefault="00D47ED1" w:rsidP="00E82A2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Договор на оказание услуг по обращению с твердыми коммунальными отходами может быть дополнен иными не противоречащими законодательству Российской Федерации положениями (ч. 5 ст. 24.7 Закона об отходах).</w:t>
      </w:r>
    </w:p>
    <w:p w:rsidR="00D03CFC" w:rsidRPr="003070F7" w:rsidRDefault="00D03CFC" w:rsidP="00E82A20">
      <w:pPr>
        <w:pStyle w:val="pboth"/>
        <w:spacing w:before="0" w:beforeAutospacing="0" w:after="0" w:afterAutospacing="0" w:line="360" w:lineRule="auto"/>
        <w:ind w:firstLine="284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3070F7">
        <w:rPr>
          <w:color w:val="000000"/>
          <w:sz w:val="20"/>
          <w:szCs w:val="20"/>
          <w:bdr w:val="none" w:sz="0" w:space="0" w:color="auto" w:frame="1"/>
        </w:rPr>
        <w:t>В соответ</w:t>
      </w:r>
      <w:r w:rsidR="004F6C9A" w:rsidRPr="003070F7">
        <w:rPr>
          <w:color w:val="000000"/>
          <w:sz w:val="20"/>
          <w:szCs w:val="20"/>
          <w:bdr w:val="none" w:sz="0" w:space="0" w:color="auto" w:frame="1"/>
        </w:rPr>
        <w:t>ствии с п. 8(4) Правил</w:t>
      </w:r>
      <w:r w:rsidRPr="003070F7">
        <w:rPr>
          <w:color w:val="000000"/>
          <w:sz w:val="20"/>
          <w:szCs w:val="20"/>
          <w:bdr w:val="none" w:sz="0" w:space="0" w:color="auto" w:frame="1"/>
        </w:rPr>
        <w:t>,  о</w:t>
      </w:r>
      <w:r w:rsidRPr="003070F7">
        <w:rPr>
          <w:color w:val="000000"/>
          <w:sz w:val="20"/>
          <w:szCs w:val="20"/>
        </w:rPr>
        <w:t>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доверенности (далее - заявка потребителя), либо предложение регионального оператора о заключении договора на оказание услуг по обращению</w:t>
      </w:r>
      <w:proofErr w:type="gramEnd"/>
      <w:r w:rsidRPr="003070F7">
        <w:rPr>
          <w:color w:val="000000"/>
          <w:sz w:val="20"/>
          <w:szCs w:val="20"/>
        </w:rPr>
        <w:t xml:space="preserve"> с твердыми коммунальными отходами.</w:t>
      </w:r>
      <w:bookmarkStart w:id="1" w:name="000016"/>
      <w:bookmarkEnd w:id="1"/>
    </w:p>
    <w:p w:rsidR="00D47ED1" w:rsidRPr="003070F7" w:rsidRDefault="00D47ED1" w:rsidP="00E82A2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Для заключения договора с региональным оператором </w:t>
      </w:r>
      <w:r w:rsidR="000D41BD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ЕМУП «Спецавтобаза»</w:t>
      </w: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на оказание услуг по обращению с твердыми коммунальными отходами необходимо:</w:t>
      </w:r>
    </w:p>
    <w:p w:rsidR="00D47ED1" w:rsidRPr="003070F7" w:rsidRDefault="00D47ED1" w:rsidP="00E82A20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Направить региональному оператору </w:t>
      </w:r>
      <w:r w:rsidR="00310BFD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Заявку на заключение договора</w:t>
      </w: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(далее – </w:t>
      </w:r>
      <w:r w:rsidR="00310BFD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Заявка</w:t>
      </w: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) на электронный адрес регионального </w:t>
      </w:r>
      <w:r w:rsidRPr="004A7A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оператора</w:t>
      </w:r>
      <w:hyperlink r:id="rId7" w:history="1">
        <w:r w:rsidR="00A14505" w:rsidRPr="003070F7">
          <w:rPr>
            <w:rStyle w:val="a6"/>
            <w:rFonts w:ascii="Times New Roman" w:eastAsia="Times New Roman" w:hAnsi="Times New Roman" w:cs="Times New Roman"/>
            <w:color w:val="00B050"/>
            <w:sz w:val="20"/>
            <w:szCs w:val="20"/>
            <w:bdr w:val="none" w:sz="0" w:space="0" w:color="auto" w:frame="1"/>
            <w:lang w:val="en-US" w:eastAsia="ru-RU"/>
          </w:rPr>
          <w:t>regoperator</w:t>
        </w:r>
        <w:r w:rsidR="00A14505" w:rsidRPr="003070F7">
          <w:rPr>
            <w:rStyle w:val="a6"/>
            <w:rFonts w:ascii="Times New Roman" w:eastAsia="Times New Roman" w:hAnsi="Times New Roman" w:cs="Times New Roman"/>
            <w:color w:val="00B050"/>
            <w:sz w:val="20"/>
            <w:szCs w:val="20"/>
            <w:bdr w:val="none" w:sz="0" w:space="0" w:color="auto" w:frame="1"/>
            <w:lang w:eastAsia="ru-RU"/>
          </w:rPr>
          <w:t>@</w:t>
        </w:r>
        <w:r w:rsidR="00A14505" w:rsidRPr="003070F7">
          <w:rPr>
            <w:rStyle w:val="a6"/>
            <w:rFonts w:ascii="Times New Roman" w:eastAsia="Times New Roman" w:hAnsi="Times New Roman" w:cs="Times New Roman"/>
            <w:color w:val="00B050"/>
            <w:sz w:val="20"/>
            <w:szCs w:val="20"/>
            <w:bdr w:val="none" w:sz="0" w:space="0" w:color="auto" w:frame="1"/>
            <w:lang w:val="en-US" w:eastAsia="ru-RU"/>
          </w:rPr>
          <w:t>sab</w:t>
        </w:r>
        <w:r w:rsidR="00A14505" w:rsidRPr="003070F7">
          <w:rPr>
            <w:rStyle w:val="a6"/>
            <w:rFonts w:ascii="Times New Roman" w:eastAsia="Times New Roman" w:hAnsi="Times New Roman" w:cs="Times New Roman"/>
            <w:color w:val="00B050"/>
            <w:sz w:val="20"/>
            <w:szCs w:val="20"/>
            <w:bdr w:val="none" w:sz="0" w:space="0" w:color="auto" w:frame="1"/>
            <w:lang w:eastAsia="ru-RU"/>
          </w:rPr>
          <w:t>-</w:t>
        </w:r>
        <w:r w:rsidR="00A14505" w:rsidRPr="003070F7">
          <w:rPr>
            <w:rStyle w:val="a6"/>
            <w:rFonts w:ascii="Times New Roman" w:eastAsia="Times New Roman" w:hAnsi="Times New Roman" w:cs="Times New Roman"/>
            <w:color w:val="00B050"/>
            <w:sz w:val="20"/>
            <w:szCs w:val="20"/>
            <w:bdr w:val="none" w:sz="0" w:space="0" w:color="auto" w:frame="1"/>
            <w:lang w:val="en-US" w:eastAsia="ru-RU"/>
          </w:rPr>
          <w:t>ekb</w:t>
        </w:r>
        <w:r w:rsidR="00A14505" w:rsidRPr="003070F7">
          <w:rPr>
            <w:rStyle w:val="a6"/>
            <w:rFonts w:ascii="Times New Roman" w:eastAsia="Times New Roman" w:hAnsi="Times New Roman" w:cs="Times New Roman"/>
            <w:color w:val="00B050"/>
            <w:sz w:val="20"/>
            <w:szCs w:val="20"/>
            <w:bdr w:val="none" w:sz="0" w:space="0" w:color="auto" w:frame="1"/>
            <w:lang w:eastAsia="ru-RU"/>
          </w:rPr>
          <w:t>.</w:t>
        </w:r>
        <w:r w:rsidR="00A14505" w:rsidRPr="003070F7">
          <w:rPr>
            <w:rStyle w:val="a6"/>
            <w:rFonts w:ascii="Times New Roman" w:eastAsia="Times New Roman" w:hAnsi="Times New Roman" w:cs="Times New Roman"/>
            <w:color w:val="00B050"/>
            <w:sz w:val="20"/>
            <w:szCs w:val="20"/>
            <w:bdr w:val="none" w:sz="0" w:space="0" w:color="auto" w:frame="1"/>
            <w:lang w:val="en-US" w:eastAsia="ru-RU"/>
          </w:rPr>
          <w:t>ru</w:t>
        </w:r>
      </w:hyperlink>
      <w:r w:rsidR="00A14505" w:rsidRPr="003070F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 а также перечень документов, указанны</w:t>
      </w:r>
      <w:r w:rsidR="00310BFD" w:rsidRPr="003070F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х</w:t>
      </w:r>
      <w:r w:rsidR="00A14505" w:rsidRPr="003070F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в </w:t>
      </w:r>
      <w:hyperlink r:id="rId8" w:history="1">
        <w:r w:rsidR="00A14505" w:rsidRPr="003070F7">
          <w:rPr>
            <w:rStyle w:val="a6"/>
            <w:rFonts w:ascii="Times New Roman" w:eastAsia="Times New Roman" w:hAnsi="Times New Roman" w:cs="Times New Roman"/>
            <w:color w:val="00B050"/>
            <w:sz w:val="20"/>
            <w:szCs w:val="20"/>
            <w:bdr w:val="none" w:sz="0" w:space="0" w:color="auto" w:frame="1"/>
            <w:lang w:eastAsia="ru-RU"/>
          </w:rPr>
          <w:t>Инструкции по предоставлению заявки</w:t>
        </w:r>
      </w:hyperlink>
      <w:r w:rsidR="00B84EAD" w:rsidRPr="003070F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</w:t>
      </w:r>
      <w:hyperlink r:id="rId9" w:history="1">
        <w:r w:rsidR="00B84EAD"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val="en-US" w:eastAsia="ru-RU"/>
          </w:rPr>
          <w:t>www</w:t>
        </w:r>
        <w:r w:rsidR="00B84EAD"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.</w:t>
        </w:r>
        <w:r w:rsidR="00B84EAD"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val="en-US" w:eastAsia="ru-RU"/>
          </w:rPr>
          <w:t>sab</w:t>
        </w:r>
        <w:r w:rsidR="00B84EAD"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-</w:t>
        </w:r>
        <w:r w:rsidR="00B84EAD"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val="en-US" w:eastAsia="ru-RU"/>
          </w:rPr>
          <w:t>ekb</w:t>
        </w:r>
        <w:r w:rsidR="00B84EAD"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.</w:t>
        </w:r>
        <w:r w:rsidR="00B84EAD"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val="en-US" w:eastAsia="ru-RU"/>
          </w:rPr>
          <w:t>ru</w:t>
        </w:r>
        <w:r w:rsidR="00B84EAD"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/региональный</w:t>
        </w:r>
      </w:hyperlink>
      <w:r w:rsidR="00B84EAD" w:rsidRPr="003070F7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оператор/заявки на заключение договоров/)</w:t>
      </w:r>
      <w:r w:rsidR="00A14505" w:rsidRPr="003070F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:</w:t>
      </w:r>
    </w:p>
    <w:p w:rsidR="000D41BD" w:rsidRPr="003070F7" w:rsidRDefault="0082433B" w:rsidP="00E82A20">
      <w:pPr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u w:val="single"/>
          <w:lang w:eastAsia="ru-RU"/>
        </w:rPr>
      </w:pPr>
      <w:hyperlink r:id="rId10" w:history="1">
        <w:r w:rsidR="000D41BD" w:rsidRPr="003070F7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ru-RU"/>
          </w:rPr>
          <w:t xml:space="preserve">Заявка </w:t>
        </w:r>
        <w:r w:rsidR="00A14505" w:rsidRPr="003070F7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ru-RU"/>
          </w:rPr>
          <w:t>на</w:t>
        </w:r>
        <w:r w:rsidR="000D41BD" w:rsidRPr="003070F7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ru-RU"/>
          </w:rPr>
          <w:t xml:space="preserve"> заключени</w:t>
        </w:r>
        <w:r w:rsidR="00A14505" w:rsidRPr="003070F7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ru-RU"/>
          </w:rPr>
          <w:t>е</w:t>
        </w:r>
        <w:r w:rsidR="000D41BD" w:rsidRPr="003070F7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ru-RU"/>
          </w:rPr>
          <w:t xml:space="preserve"> договора  на оказание услуг по обращению с ТКО с региональным оператором по обращению с ТКО - для юридических лиц и индивидуальных предпринимателей, обслуживающих жилой фонд</w:t>
        </w:r>
      </w:hyperlink>
    </w:p>
    <w:p w:rsidR="000D41BD" w:rsidRPr="003070F7" w:rsidRDefault="00941558" w:rsidP="00E82A20">
      <w:pPr>
        <w:numPr>
          <w:ilvl w:val="0"/>
          <w:numId w:val="9"/>
        </w:numPr>
        <w:spacing w:after="0" w:line="360" w:lineRule="auto"/>
        <w:ind w:left="0" w:firstLine="284"/>
        <w:jc w:val="both"/>
        <w:rPr>
          <w:rStyle w:val="a6"/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B050"/>
          <w:sz w:val="20"/>
          <w:szCs w:val="20"/>
          <w:u w:val="single"/>
          <w:lang w:eastAsia="ru-RU"/>
        </w:rPr>
        <w:fldChar w:fldCharType="begin"/>
      </w:r>
      <w:r w:rsidR="004E6008" w:rsidRPr="003070F7">
        <w:rPr>
          <w:rFonts w:ascii="Times New Roman" w:eastAsia="Times New Roman" w:hAnsi="Times New Roman" w:cs="Times New Roman"/>
          <w:color w:val="00B050"/>
          <w:sz w:val="20"/>
          <w:szCs w:val="20"/>
          <w:u w:val="single"/>
          <w:lang w:eastAsia="ru-RU"/>
        </w:rPr>
        <w:instrText xml:space="preserve"> HYPERLINK "http://sab-ekb.ru/files/zakony/zayavka%20UL%20IP.xls" </w:instrText>
      </w:r>
      <w:r w:rsidRPr="003070F7">
        <w:rPr>
          <w:rFonts w:ascii="Times New Roman" w:eastAsia="Times New Roman" w:hAnsi="Times New Roman" w:cs="Times New Roman"/>
          <w:color w:val="00B050"/>
          <w:sz w:val="20"/>
          <w:szCs w:val="20"/>
          <w:u w:val="single"/>
          <w:lang w:eastAsia="ru-RU"/>
        </w:rPr>
        <w:fldChar w:fldCharType="separate"/>
      </w:r>
      <w:r w:rsidR="000D41BD" w:rsidRPr="003070F7">
        <w:rPr>
          <w:rStyle w:val="a6"/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  <w:t xml:space="preserve">Заявка </w:t>
      </w:r>
      <w:r w:rsidR="00A14505" w:rsidRPr="003070F7">
        <w:rPr>
          <w:rStyle w:val="a6"/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  <w:t>на</w:t>
      </w:r>
      <w:r w:rsidR="000D41BD" w:rsidRPr="003070F7">
        <w:rPr>
          <w:rStyle w:val="a6"/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  <w:t xml:space="preserve"> заключени</w:t>
      </w:r>
      <w:r w:rsidR="00A14505" w:rsidRPr="003070F7">
        <w:rPr>
          <w:rStyle w:val="a6"/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  <w:t>е</w:t>
      </w:r>
      <w:r w:rsidR="000D41BD" w:rsidRPr="003070F7">
        <w:rPr>
          <w:rStyle w:val="a6"/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  <w:t xml:space="preserve"> договора  на оказание услуг по обращению с ТКО с региональным оператором по обращению с ТКО - для юридических лиц и индивидуальных предпринимателей – собственников ТКО</w:t>
      </w:r>
    </w:p>
    <w:p w:rsidR="000D41BD" w:rsidRPr="003070F7" w:rsidRDefault="00941558" w:rsidP="00E82A20">
      <w:pPr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u w:val="single"/>
          <w:lang w:eastAsia="ru-RU"/>
        </w:rPr>
      </w:pPr>
      <w:r w:rsidRPr="003070F7">
        <w:rPr>
          <w:rFonts w:ascii="Times New Roman" w:eastAsia="Times New Roman" w:hAnsi="Times New Roman" w:cs="Times New Roman"/>
          <w:color w:val="00B050"/>
          <w:sz w:val="20"/>
          <w:szCs w:val="20"/>
          <w:u w:val="single"/>
          <w:lang w:eastAsia="ru-RU"/>
        </w:rPr>
        <w:fldChar w:fldCharType="end"/>
      </w:r>
      <w:hyperlink r:id="rId11" w:history="1">
        <w:r w:rsidR="000D41BD" w:rsidRPr="003070F7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ru-RU"/>
          </w:rPr>
          <w:t xml:space="preserve">Заявка </w:t>
        </w:r>
        <w:r w:rsidR="00A14505" w:rsidRPr="003070F7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ru-RU"/>
          </w:rPr>
          <w:t>на</w:t>
        </w:r>
        <w:r w:rsidR="000D41BD" w:rsidRPr="003070F7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ru-RU"/>
          </w:rPr>
          <w:t xml:space="preserve"> заключени</w:t>
        </w:r>
        <w:r w:rsidR="00A14505" w:rsidRPr="003070F7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ru-RU"/>
          </w:rPr>
          <w:t>е</w:t>
        </w:r>
        <w:r w:rsidR="000D41BD" w:rsidRPr="003070F7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ru-RU"/>
          </w:rPr>
          <w:t xml:space="preserve"> договора  на оказание услуг по обращению с ТКО с региональным оператором по обращению с ТКО - для собственников индивидуальных жилых домов или домов на непосредственном управлении</w:t>
        </w:r>
      </w:hyperlink>
    </w:p>
    <w:p w:rsidR="000D41BD" w:rsidRPr="003070F7" w:rsidRDefault="000D41BD" w:rsidP="00E82A2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</w:pPr>
    </w:p>
    <w:p w:rsidR="00D47ED1" w:rsidRPr="003070F7" w:rsidRDefault="00A14505" w:rsidP="00E82A2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</w:t>
      </w:r>
      <w:r w:rsidR="00D47ED1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ри направлении </w:t>
      </w:r>
      <w:r w:rsidR="00310BFD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Заявки</w:t>
      </w:r>
      <w:r w:rsidR="00D47ED1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на электронный адрес в теме письма указать:</w:t>
      </w:r>
      <w:r w:rsidR="00D47ED1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Заявка на заключение договора</w:t>
      </w:r>
      <w:r w:rsidR="00D47ED1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</w:t>
      </w:r>
      <w:r w:rsidR="00D47ED1" w:rsidRPr="003070F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[Наименование юридического лица / ФИО физического лица]</w:t>
      </w:r>
      <w:r w:rsidR="00D47ED1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»;</w:t>
      </w:r>
    </w:p>
    <w:p w:rsidR="00D47ED1" w:rsidRPr="003070F7" w:rsidRDefault="00D47ED1" w:rsidP="00E82A20">
      <w:pPr>
        <w:pStyle w:val="a7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Получить на адрес электронной почты от регионального </w:t>
      </w:r>
      <w:proofErr w:type="gramStart"/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оператора</w:t>
      </w:r>
      <w:proofErr w:type="gramEnd"/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заполненный проект договора;</w:t>
      </w:r>
    </w:p>
    <w:p w:rsidR="00D47ED1" w:rsidRPr="003070F7" w:rsidRDefault="00D47ED1" w:rsidP="00E82A20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Распечатать, подписать и направить в адрес регионального оператора договор в 2 (двух) экземплярах и надлежащим образом оформленные копии документов, указанных в Форме;</w:t>
      </w:r>
    </w:p>
    <w:p w:rsidR="00D47ED1" w:rsidRPr="003070F7" w:rsidRDefault="00D47ED1" w:rsidP="00E82A20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Договор подписывается региональным оператором и направляется потребителю.</w:t>
      </w:r>
    </w:p>
    <w:p w:rsidR="00D47ED1" w:rsidRPr="003070F7" w:rsidRDefault="00D47ED1" w:rsidP="00E82A2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Контактная информация для потребителей услуги регионального оператора:</w:t>
      </w:r>
    </w:p>
    <w:p w:rsidR="004F6C9A" w:rsidRPr="003070F7" w:rsidRDefault="00D47ED1" w:rsidP="00E82A2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Тел. </w:t>
      </w:r>
      <w:r w:rsidR="004F6C9A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8-800-775-00-96 (</w:t>
      </w:r>
      <w:proofErr w:type="spellStart"/>
      <w:r w:rsidR="004F6C9A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пн-чт</w:t>
      </w:r>
      <w:proofErr w:type="spellEnd"/>
      <w:r w:rsidR="004F6C9A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 8-00 до 18-00, </w:t>
      </w:r>
      <w:proofErr w:type="spellStart"/>
      <w:r w:rsidR="004F6C9A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пт</w:t>
      </w:r>
      <w:proofErr w:type="spellEnd"/>
      <w:r w:rsidR="004F6C9A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 8-00 до 17-00)</w:t>
      </w:r>
    </w:p>
    <w:p w:rsidR="00D47ED1" w:rsidRPr="003070F7" w:rsidRDefault="00D47ED1" w:rsidP="00E82A20">
      <w:pPr>
        <w:shd w:val="clear" w:color="auto" w:fill="FFFFFF"/>
        <w:spacing w:after="0" w:line="360" w:lineRule="auto"/>
        <w:ind w:firstLine="284"/>
        <w:jc w:val="both"/>
        <w:rPr>
          <w:rStyle w:val="a6"/>
          <w:rFonts w:ascii="Times New Roman" w:eastAsia="Times New Roman" w:hAnsi="Times New Roman" w:cs="Times New Roman"/>
          <w:color w:val="00B050"/>
          <w:sz w:val="20"/>
          <w:szCs w:val="20"/>
          <w:bdr w:val="none" w:sz="0" w:space="0" w:color="auto" w:frame="1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Адрес электронной почты:</w:t>
      </w:r>
      <w:hyperlink r:id="rId12" w:history="1">
        <w:r w:rsidR="003070F7" w:rsidRPr="003070F7">
          <w:rPr>
            <w:rStyle w:val="a6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regoperator@sab-ekb.ru</w:t>
        </w:r>
      </w:hyperlink>
    </w:p>
    <w:p w:rsidR="004F6C9A" w:rsidRPr="003070F7" w:rsidRDefault="004F6C9A" w:rsidP="00E82A20">
      <w:pPr>
        <w:shd w:val="clear" w:color="auto" w:fill="FFFFFF"/>
        <w:spacing w:after="0" w:line="360" w:lineRule="auto"/>
        <w:ind w:firstLine="284"/>
        <w:jc w:val="both"/>
        <w:rPr>
          <w:rStyle w:val="a6"/>
          <w:rFonts w:ascii="Times New Roman" w:eastAsia="Times New Roman" w:hAnsi="Times New Roman" w:cs="Times New Roman"/>
          <w:color w:val="00B050"/>
          <w:sz w:val="20"/>
          <w:szCs w:val="20"/>
          <w:bdr w:val="none" w:sz="0" w:space="0" w:color="auto" w:frame="1"/>
          <w:lang w:eastAsia="ru-RU"/>
        </w:rPr>
      </w:pPr>
    </w:p>
    <w:p w:rsidR="004F6C9A" w:rsidRPr="003070F7" w:rsidRDefault="004F6C9A" w:rsidP="00E82A20">
      <w:pPr>
        <w:pStyle w:val="pboth"/>
        <w:spacing w:before="0" w:beforeAutospacing="0" w:after="0" w:afterAutospacing="0" w:line="360" w:lineRule="auto"/>
        <w:ind w:firstLine="284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3070F7">
        <w:rPr>
          <w:color w:val="000000"/>
          <w:sz w:val="20"/>
          <w:szCs w:val="20"/>
        </w:rPr>
        <w:t>В соответствии с п. 8(5) Правил,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1-й год действия соглашения об организации деятельности по обращению с твердыми коммунальными отходами, заключенного органом исполнительной власти субъекта Российской Федерации и региональным оператором (далее - соглашение).</w:t>
      </w:r>
      <w:proofErr w:type="gramEnd"/>
    </w:p>
    <w:p w:rsidR="003070F7" w:rsidRPr="003070F7" w:rsidRDefault="003070F7" w:rsidP="00E82A20">
      <w:pPr>
        <w:pStyle w:val="pboth"/>
        <w:spacing w:before="0" w:beforeAutospacing="0" w:after="0" w:afterAutospacing="0" w:line="360" w:lineRule="auto"/>
        <w:ind w:firstLine="284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3070F7">
        <w:rPr>
          <w:color w:val="000000"/>
          <w:sz w:val="20"/>
          <w:szCs w:val="20"/>
        </w:rPr>
        <w:t>Региональный оператор в течение 10 рабочих дней со дня утверждения в установленном порядке единого тарифа на услугу регионального оператора на 1-й год действия соглашения размещает одновременно в печатных средствах массовой информации, установленных для официального опубликования правовых актов органов государственной власти субъекта Российской Федерации, и на своем официальном сайте в информационно-телекоммуникационной сети "Интернет" адресованное потребителям предложение о заключении договора на оказание</w:t>
      </w:r>
      <w:proofErr w:type="gramEnd"/>
      <w:r w:rsidRPr="003070F7">
        <w:rPr>
          <w:color w:val="000000"/>
          <w:sz w:val="20"/>
          <w:szCs w:val="20"/>
        </w:rPr>
        <w:t xml:space="preserve"> услуг по обращению с твердыми коммунальными отходами и текст типового договора.</w:t>
      </w:r>
    </w:p>
    <w:p w:rsidR="004F6C9A" w:rsidRPr="003070F7" w:rsidRDefault="00D47ED1" w:rsidP="00E82A2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0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4F6C9A" w:rsidRPr="003070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Обращаем внимание, что при заключении данного договора с конкретными потребителями его положения могут быть уточнены и детализированы.</w:t>
      </w:r>
    </w:p>
    <w:p w:rsidR="004F6C9A" w:rsidRPr="003070F7" w:rsidRDefault="004F6C9A" w:rsidP="00E82A20">
      <w:pPr>
        <w:pStyle w:val="a7"/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</w:pPr>
      <w:r w:rsidRPr="003070F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Приложение (</w:t>
      </w:r>
      <w:hyperlink r:id="rId13" w:history="1">
        <w:r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val="en-US" w:eastAsia="ru-RU"/>
          </w:rPr>
          <w:t>www</w:t>
        </w:r>
        <w:r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.</w:t>
        </w:r>
        <w:r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val="en-US" w:eastAsia="ru-RU"/>
          </w:rPr>
          <w:t>sab</w:t>
        </w:r>
        <w:r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-</w:t>
        </w:r>
        <w:proofErr w:type="spellStart"/>
        <w:r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val="en-US" w:eastAsia="ru-RU"/>
          </w:rPr>
          <w:t>ekb</w:t>
        </w:r>
        <w:proofErr w:type="spellEnd"/>
        <w:r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.</w:t>
        </w:r>
        <w:proofErr w:type="spellStart"/>
        <w:r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val="en-US" w:eastAsia="ru-RU"/>
          </w:rPr>
          <w:t>ru</w:t>
        </w:r>
        <w:proofErr w:type="spellEnd"/>
        <w:r w:rsidRPr="003070F7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/региональный</w:t>
        </w:r>
      </w:hyperlink>
      <w:r w:rsidRPr="003070F7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оператор/формы типовых договоров/)</w:t>
      </w:r>
      <w:r w:rsidRPr="003070F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4F6C9A" w:rsidRPr="003070F7" w:rsidRDefault="0082433B" w:rsidP="00E82A2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color w:val="00B050"/>
          <w:sz w:val="20"/>
          <w:szCs w:val="20"/>
          <w:u w:val="single"/>
        </w:rPr>
      </w:pPr>
      <w:hyperlink r:id="rId14" w:history="1">
        <w:r w:rsidR="004F6C9A" w:rsidRPr="003070F7">
          <w:rPr>
            <w:rStyle w:val="a6"/>
            <w:rFonts w:ascii="Times New Roman" w:eastAsia="Times New Roman" w:hAnsi="Times New Roman" w:cs="Times New Roman"/>
            <w:color w:val="00B050"/>
            <w:sz w:val="20"/>
            <w:szCs w:val="20"/>
            <w:bdr w:val="none" w:sz="0" w:space="0" w:color="auto" w:frame="1"/>
            <w:lang w:eastAsia="ru-RU"/>
          </w:rPr>
          <w:t xml:space="preserve">Проект Договора для </w:t>
        </w:r>
        <w:r w:rsidR="004F6C9A" w:rsidRPr="003070F7">
          <w:rPr>
            <w:rStyle w:val="a6"/>
            <w:rFonts w:ascii="Times New Roman" w:hAnsi="Times New Roman" w:cs="Times New Roman"/>
            <w:bCs/>
            <w:color w:val="00B050"/>
            <w:sz w:val="20"/>
            <w:szCs w:val="20"/>
          </w:rPr>
          <w:t>организаций обслуживающих МКД и ИЖД, юридических лиц, индивидуальных предпринимателей, физических лиц-собственников нежилых помещений в МКД – по муниципальному образованию «город Екатеринбург»</w:t>
        </w:r>
      </w:hyperlink>
    </w:p>
    <w:p w:rsidR="004F6C9A" w:rsidRPr="003070F7" w:rsidRDefault="0082433B" w:rsidP="00E82A2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Style w:val="a6"/>
          <w:rFonts w:eastAsia="Times New Roman"/>
          <w:color w:val="00B050"/>
          <w:bdr w:val="none" w:sz="0" w:space="0" w:color="auto" w:frame="1"/>
          <w:lang w:eastAsia="ru-RU"/>
        </w:rPr>
      </w:pPr>
      <w:hyperlink r:id="rId15" w:history="1">
        <w:r w:rsidR="004F6C9A" w:rsidRPr="003070F7">
          <w:rPr>
            <w:rStyle w:val="a6"/>
            <w:rFonts w:ascii="Times New Roman" w:eastAsia="Times New Roman" w:hAnsi="Times New Roman" w:cs="Times New Roman"/>
            <w:color w:val="00B050"/>
            <w:sz w:val="20"/>
            <w:szCs w:val="20"/>
            <w:bdr w:val="none" w:sz="0" w:space="0" w:color="auto" w:frame="1"/>
            <w:lang w:eastAsia="ru-RU"/>
          </w:rPr>
          <w:t>Проект Договора для организаций обслуживающих МКД и ИЖД, юридических лиц, индивидуальных предпринимателей, физических лиц-собственников нежилых помещений в МКД – по муниципальным образованиям АПО-3 Свердловской области за исключением муниципального образования «город Екатеринбург»</w:t>
        </w:r>
      </w:hyperlink>
    </w:p>
    <w:p w:rsidR="004F6C9A" w:rsidRPr="003070F7" w:rsidRDefault="0082433B" w:rsidP="00E82A2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Style w:val="a6"/>
          <w:rFonts w:eastAsia="Times New Roman"/>
          <w:color w:val="00B050"/>
          <w:bdr w:val="none" w:sz="0" w:space="0" w:color="auto" w:frame="1"/>
          <w:lang w:eastAsia="ru-RU"/>
        </w:rPr>
      </w:pPr>
      <w:hyperlink r:id="rId16" w:history="1">
        <w:r w:rsidR="004F6C9A" w:rsidRPr="003070F7">
          <w:rPr>
            <w:rStyle w:val="a6"/>
            <w:rFonts w:ascii="Times New Roman" w:eastAsia="Times New Roman" w:hAnsi="Times New Roman" w:cs="Times New Roman"/>
            <w:color w:val="00B050"/>
            <w:sz w:val="20"/>
            <w:szCs w:val="20"/>
            <w:bdr w:val="none" w:sz="0" w:space="0" w:color="auto" w:frame="1"/>
            <w:lang w:eastAsia="ru-RU"/>
          </w:rPr>
          <w:t>Проект Договора для физических лиц – потребителей коммунальной услуги, проживающих в МКД и ИЖД по муниципальному образованию «город Екатеринбург»</w:t>
        </w:r>
      </w:hyperlink>
    </w:p>
    <w:p w:rsidR="00D47ED1" w:rsidRPr="003070F7" w:rsidRDefault="0082433B" w:rsidP="00E82A2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Style w:val="a6"/>
          <w:rFonts w:ascii="Times New Roman" w:hAnsi="Times New Roman" w:cs="Times New Roman"/>
          <w:color w:val="00B050"/>
          <w:sz w:val="20"/>
          <w:szCs w:val="20"/>
          <w:bdr w:val="none" w:sz="0" w:space="0" w:color="auto" w:frame="1"/>
          <w:lang w:eastAsia="ru-RU"/>
        </w:rPr>
      </w:pPr>
      <w:hyperlink r:id="rId17" w:history="1">
        <w:r w:rsidR="004F6C9A" w:rsidRPr="003070F7">
          <w:rPr>
            <w:rStyle w:val="a6"/>
            <w:rFonts w:ascii="Times New Roman" w:eastAsia="Times New Roman" w:hAnsi="Times New Roman" w:cs="Times New Roman"/>
            <w:color w:val="00B050"/>
            <w:sz w:val="20"/>
            <w:szCs w:val="20"/>
            <w:bdr w:val="none" w:sz="0" w:space="0" w:color="auto" w:frame="1"/>
            <w:lang w:eastAsia="ru-RU"/>
          </w:rPr>
          <w:t>Проект Договора для физических лиц – потребителей коммунальной услуги, проживающих в МКД и ИЖД по муниципальным образованиям АПО-3 Свердловской области за исключением муниципального образования «город Екатеринбург»</w:t>
        </w:r>
      </w:hyperlink>
    </w:p>
    <w:p w:rsidR="005C2A22" w:rsidRDefault="0082433B" w:rsidP="00E82A20">
      <w:pPr>
        <w:spacing w:after="0" w:line="360" w:lineRule="auto"/>
        <w:ind w:firstLine="284"/>
      </w:pPr>
    </w:p>
    <w:sectPr w:rsidR="005C2A22" w:rsidSect="003070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DEB"/>
    <w:multiLevelType w:val="multilevel"/>
    <w:tmpl w:val="0708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8751C"/>
    <w:multiLevelType w:val="multilevel"/>
    <w:tmpl w:val="F56E1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D6279"/>
    <w:multiLevelType w:val="multilevel"/>
    <w:tmpl w:val="F790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372C5"/>
    <w:multiLevelType w:val="multilevel"/>
    <w:tmpl w:val="91C24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A21D3"/>
    <w:multiLevelType w:val="hybridMultilevel"/>
    <w:tmpl w:val="DEB0CB04"/>
    <w:lvl w:ilvl="0" w:tplc="FE4EA2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73276"/>
    <w:multiLevelType w:val="hybridMultilevel"/>
    <w:tmpl w:val="25709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73051"/>
    <w:multiLevelType w:val="multilevel"/>
    <w:tmpl w:val="856263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36BC7"/>
    <w:multiLevelType w:val="multilevel"/>
    <w:tmpl w:val="8DA456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4264DB"/>
    <w:multiLevelType w:val="multilevel"/>
    <w:tmpl w:val="036C8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F6287"/>
    <w:multiLevelType w:val="hybridMultilevel"/>
    <w:tmpl w:val="DF0E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33B1E"/>
    <w:multiLevelType w:val="multilevel"/>
    <w:tmpl w:val="DC1814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D1"/>
    <w:rsid w:val="000D41BD"/>
    <w:rsid w:val="00130D94"/>
    <w:rsid w:val="002A38CB"/>
    <w:rsid w:val="003070F7"/>
    <w:rsid w:val="00310BFD"/>
    <w:rsid w:val="004A7AB8"/>
    <w:rsid w:val="004E6008"/>
    <w:rsid w:val="004E7DD0"/>
    <w:rsid w:val="004F6C9A"/>
    <w:rsid w:val="0056664F"/>
    <w:rsid w:val="00652B63"/>
    <w:rsid w:val="00666338"/>
    <w:rsid w:val="0069347C"/>
    <w:rsid w:val="00713751"/>
    <w:rsid w:val="007325E0"/>
    <w:rsid w:val="0082433B"/>
    <w:rsid w:val="00941558"/>
    <w:rsid w:val="009C0182"/>
    <w:rsid w:val="009E24A2"/>
    <w:rsid w:val="00A14505"/>
    <w:rsid w:val="00AA3686"/>
    <w:rsid w:val="00B84EAD"/>
    <w:rsid w:val="00BC1592"/>
    <w:rsid w:val="00CB302F"/>
    <w:rsid w:val="00D03CFC"/>
    <w:rsid w:val="00D47ED1"/>
    <w:rsid w:val="00DF22DA"/>
    <w:rsid w:val="00E82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ED1"/>
    <w:rPr>
      <w:b/>
      <w:bCs/>
    </w:rPr>
  </w:style>
  <w:style w:type="character" w:customStyle="1" w:styleId="apple-converted-space">
    <w:name w:val="apple-converted-space"/>
    <w:basedOn w:val="a0"/>
    <w:rsid w:val="00D47ED1"/>
  </w:style>
  <w:style w:type="character" w:styleId="a5">
    <w:name w:val="Emphasis"/>
    <w:basedOn w:val="a0"/>
    <w:uiPriority w:val="20"/>
    <w:qFormat/>
    <w:rsid w:val="00D47ED1"/>
    <w:rPr>
      <w:i/>
      <w:iCs/>
    </w:rPr>
  </w:style>
  <w:style w:type="character" w:styleId="a6">
    <w:name w:val="Hyperlink"/>
    <w:basedOn w:val="a0"/>
    <w:uiPriority w:val="99"/>
    <w:unhideWhenUsed/>
    <w:rsid w:val="00D47ED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D41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BF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B84EAD"/>
    <w:rPr>
      <w:color w:val="800080" w:themeColor="followedHyperlink"/>
      <w:u w:val="single"/>
    </w:rPr>
  </w:style>
  <w:style w:type="paragraph" w:customStyle="1" w:styleId="pboth">
    <w:name w:val="pboth"/>
    <w:basedOn w:val="a"/>
    <w:rsid w:val="00D0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ED1"/>
    <w:rPr>
      <w:b/>
      <w:bCs/>
    </w:rPr>
  </w:style>
  <w:style w:type="character" w:customStyle="1" w:styleId="apple-converted-space">
    <w:name w:val="apple-converted-space"/>
    <w:basedOn w:val="a0"/>
    <w:rsid w:val="00D47ED1"/>
  </w:style>
  <w:style w:type="character" w:styleId="a5">
    <w:name w:val="Emphasis"/>
    <w:basedOn w:val="a0"/>
    <w:uiPriority w:val="20"/>
    <w:qFormat/>
    <w:rsid w:val="00D47ED1"/>
    <w:rPr>
      <w:i/>
      <w:iCs/>
    </w:rPr>
  </w:style>
  <w:style w:type="character" w:styleId="a6">
    <w:name w:val="Hyperlink"/>
    <w:basedOn w:val="a0"/>
    <w:uiPriority w:val="99"/>
    <w:unhideWhenUsed/>
    <w:rsid w:val="00D47ED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D41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BF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B84EAD"/>
    <w:rPr>
      <w:color w:val="800080" w:themeColor="followedHyperlink"/>
      <w:u w:val="single"/>
    </w:rPr>
  </w:style>
  <w:style w:type="paragraph" w:customStyle="1" w:styleId="pboth">
    <w:name w:val="pboth"/>
    <w:basedOn w:val="a"/>
    <w:rsid w:val="00D0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b-ekb.ru/files/zakony/Instrukciya.docx" TargetMode="External"/><Relationship Id="rId13" Type="http://schemas.openxmlformats.org/officeDocument/2006/relationships/hyperlink" Target="http://www.sab-ekb.ru/&#1088;&#1077;&#1075;&#1080;&#1086;&#1085;&#1072;&#1083;&#1100;&#1085;&#1099;&#1081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operator@sab-ekb.ru" TargetMode="External"/><Relationship Id="rId12" Type="http://schemas.openxmlformats.org/officeDocument/2006/relationships/hyperlink" Target="mailto:regoperator@sab-ekb.ru" TargetMode="External"/><Relationship Id="rId17" Type="http://schemas.openxmlformats.org/officeDocument/2006/relationships/hyperlink" Target="http://sab-ekb.ru/files/zakony/4%20APO%20FL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ab-ekb.ru/files/zakony/3%20Ekb%20FL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b-ekb.ru/files/zakony/zayavka%20FL.xl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b-ekb.ru/files/zakony/2%20%20APO%20MKD%20UL.docx" TargetMode="External"/><Relationship Id="rId10" Type="http://schemas.openxmlformats.org/officeDocument/2006/relationships/hyperlink" Target="http://sab-ekb.ru/files/zakony/zayavka%20UL%20UK.xl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ab-ekb.ru/&#1088;&#1077;&#1075;&#1080;&#1086;&#1085;&#1072;&#1083;&#1100;&#1085;&#1099;&#1081;" TargetMode="External"/><Relationship Id="rId14" Type="http://schemas.openxmlformats.org/officeDocument/2006/relationships/hyperlink" Target="http://sab-ekb.ru/files/zakony/1%20%20Ekb%20MKD%20UL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A563-B28F-47E6-B75C-12413BF9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Бланков Алексей Владимирович</dc:creator>
  <cp:lastModifiedBy>User</cp:lastModifiedBy>
  <cp:revision>2</cp:revision>
  <cp:lastPrinted>2018-11-02T09:04:00Z</cp:lastPrinted>
  <dcterms:created xsi:type="dcterms:W3CDTF">2018-12-04T11:55:00Z</dcterms:created>
  <dcterms:modified xsi:type="dcterms:W3CDTF">2018-12-04T11:55:00Z</dcterms:modified>
</cp:coreProperties>
</file>